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5AC87" w14:textId="1337D89C" w:rsidR="00D208B3" w:rsidRDefault="006D1262" w:rsidP="0006641B">
      <w:pPr>
        <w:spacing w:after="0" w:line="259" w:lineRule="auto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hAnsi="Arial" w:cs="Arial"/>
          <w:bCs/>
          <w:u w:val="single"/>
        </w:rPr>
        <w:t xml:space="preserve">Załącznik nr </w:t>
      </w:r>
      <w:r w:rsidR="00F2314B">
        <w:rPr>
          <w:rFonts w:ascii="Arial" w:hAnsi="Arial" w:cs="Arial"/>
          <w:bCs/>
          <w:u w:val="single"/>
        </w:rPr>
        <w:t>3</w:t>
      </w:r>
      <w:r w:rsidRPr="00DE605E">
        <w:rPr>
          <w:rFonts w:ascii="Arial" w:hAnsi="Arial" w:cs="Arial"/>
          <w:bCs/>
        </w:rPr>
        <w:t xml:space="preserve"> do Umowy </w:t>
      </w:r>
      <w:r w:rsidR="00502C29">
        <w:rPr>
          <w:rFonts w:ascii="Arial" w:hAnsi="Arial" w:cs="Arial"/>
          <w:bCs/>
        </w:rPr>
        <w:t xml:space="preserve">zlecenie </w:t>
      </w:r>
      <w:r w:rsidRPr="00DE605E">
        <w:rPr>
          <w:rFonts w:ascii="Arial" w:hAnsi="Arial" w:cs="Arial"/>
          <w:bCs/>
        </w:rPr>
        <w:t xml:space="preserve">nr </w:t>
      </w:r>
      <w:r w:rsidR="007B3DD5">
        <w:rPr>
          <w:rFonts w:ascii="Arial" w:eastAsia="Arial Unicode MS" w:hAnsi="Arial" w:cs="Arial"/>
          <w:bCs/>
          <w:lang w:eastAsia="pl-PL"/>
        </w:rPr>
        <w:t>[●]</w:t>
      </w:r>
    </w:p>
    <w:p w14:paraId="3D413748" w14:textId="71162D8D" w:rsidR="006D1262" w:rsidRPr="00DE605E" w:rsidRDefault="006D1262" w:rsidP="0006641B">
      <w:pPr>
        <w:spacing w:after="0" w:line="259" w:lineRule="auto"/>
        <w:jc w:val="right"/>
        <w:rPr>
          <w:rFonts w:ascii="Arial" w:hAnsi="Arial" w:cs="Arial"/>
          <w:bCs/>
        </w:rPr>
      </w:pPr>
      <w:r w:rsidRPr="00DE605E">
        <w:rPr>
          <w:rFonts w:ascii="Arial" w:eastAsia="Arial Unicode MS" w:hAnsi="Arial" w:cs="Arial"/>
          <w:bCs/>
          <w:lang w:eastAsia="pl-PL"/>
        </w:rPr>
        <w:t xml:space="preserve">– </w:t>
      </w:r>
      <w:r w:rsidR="00F2314B">
        <w:rPr>
          <w:rFonts w:ascii="Arial" w:eastAsia="Arial Unicode MS" w:hAnsi="Arial" w:cs="Arial"/>
          <w:bCs/>
          <w:lang w:eastAsia="pl-PL"/>
        </w:rPr>
        <w:t xml:space="preserve">Oferta od </w:t>
      </w:r>
      <w:r w:rsidR="00502C29">
        <w:rPr>
          <w:rFonts w:ascii="Arial" w:eastAsia="Arial Unicode MS" w:hAnsi="Arial" w:cs="Arial"/>
          <w:bCs/>
          <w:lang w:eastAsia="pl-PL"/>
        </w:rPr>
        <w:t>Zleceniodawcy</w:t>
      </w:r>
      <w:r w:rsidR="00F2314B">
        <w:rPr>
          <w:rFonts w:ascii="Arial" w:eastAsia="Arial Unicode MS" w:hAnsi="Arial" w:cs="Arial"/>
          <w:bCs/>
          <w:lang w:eastAsia="pl-PL"/>
        </w:rPr>
        <w:t xml:space="preserve"> (wyciąg)</w:t>
      </w:r>
    </w:p>
    <w:sectPr w:rsidR="006D1262" w:rsidRPr="00DE6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6641B"/>
    <w:rsid w:val="000E7EBD"/>
    <w:rsid w:val="00133A9D"/>
    <w:rsid w:val="002570D6"/>
    <w:rsid w:val="004056FA"/>
    <w:rsid w:val="00482BB8"/>
    <w:rsid w:val="00502C29"/>
    <w:rsid w:val="005A5A1A"/>
    <w:rsid w:val="00626EAB"/>
    <w:rsid w:val="006D1262"/>
    <w:rsid w:val="0072444C"/>
    <w:rsid w:val="00737797"/>
    <w:rsid w:val="007B3DD5"/>
    <w:rsid w:val="00C3181B"/>
    <w:rsid w:val="00D208B3"/>
    <w:rsid w:val="00D9537C"/>
    <w:rsid w:val="00DE605E"/>
    <w:rsid w:val="00DE63EE"/>
    <w:rsid w:val="00F148E7"/>
    <w:rsid w:val="00F2314B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2B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2B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2B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B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2022-08-12T10:12:00Z</dcterms:created>
  <dcterms:modified xsi:type="dcterms:W3CDTF">2022-08-12T10:12:00Z</dcterms:modified>
</cp:coreProperties>
</file>